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D60" w:rsidRDefault="003E3D60">
      <w:pPr>
        <w:rPr>
          <w:b/>
          <w:sz w:val="24"/>
          <w:szCs w:val="24"/>
        </w:rPr>
      </w:pPr>
      <w:r>
        <w:rPr>
          <w:b/>
          <w:sz w:val="24"/>
          <w:szCs w:val="24"/>
        </w:rPr>
        <w:t>INFORMAȚII UTILE</w:t>
      </w:r>
    </w:p>
    <w:p w:rsidR="004B3775" w:rsidRPr="00C0096A" w:rsidRDefault="00C0096A">
      <w:pPr>
        <w:rPr>
          <w:b/>
          <w:sz w:val="24"/>
          <w:szCs w:val="24"/>
        </w:rPr>
      </w:pPr>
      <w:r w:rsidRPr="00C0096A">
        <w:rPr>
          <w:b/>
          <w:sz w:val="24"/>
          <w:szCs w:val="24"/>
        </w:rPr>
        <w:t xml:space="preserve"> EXTRAS O.U.G. 83/2023</w:t>
      </w:r>
    </w:p>
    <w:p w:rsidR="000C39F2" w:rsidRDefault="000C39F2"/>
    <w:p w:rsidR="00E01038" w:rsidRDefault="00E01038" w:rsidP="00E01038">
      <w:pPr>
        <w:jc w:val="center"/>
        <w:rPr>
          <w:rFonts w:ascii="Verdana" w:hAnsi="Verdana"/>
          <w:b/>
          <w:sz w:val="24"/>
          <w:szCs w:val="24"/>
          <w:shd w:val="clear" w:color="auto" w:fill="FFFFFF"/>
        </w:rPr>
      </w:pPr>
      <w:r w:rsidRPr="00E01038">
        <w:rPr>
          <w:rFonts w:ascii="Verdana" w:hAnsi="Verdana"/>
          <w:b/>
          <w:sz w:val="24"/>
          <w:szCs w:val="24"/>
          <w:shd w:val="clear" w:color="auto" w:fill="FFFFFF"/>
        </w:rPr>
        <w:t>TICHETE SOCIALE PE SUPORT ELECTRONIC</w:t>
      </w:r>
    </w:p>
    <w:p w:rsidR="00CB3591" w:rsidRPr="00E01038" w:rsidRDefault="00CB3591" w:rsidP="00E01038">
      <w:pPr>
        <w:jc w:val="center"/>
        <w:rPr>
          <w:rFonts w:ascii="Verdana" w:hAnsi="Verdana"/>
          <w:b/>
          <w:sz w:val="24"/>
          <w:szCs w:val="24"/>
          <w:shd w:val="clear" w:color="auto" w:fill="FFFFFF"/>
        </w:rPr>
      </w:pPr>
    </w:p>
    <w:p w:rsidR="00E01038" w:rsidRDefault="00E01038">
      <w:pPr>
        <w:rPr>
          <w:rFonts w:ascii="Verdana" w:hAnsi="Verdana"/>
          <w:color w:val="0000FF"/>
          <w:sz w:val="23"/>
          <w:szCs w:val="23"/>
          <w:shd w:val="clear" w:color="auto" w:fill="FFFFFF"/>
        </w:rPr>
      </w:pPr>
    </w:p>
    <w:p w:rsidR="000C39F2" w:rsidRPr="00E01038" w:rsidRDefault="000C39F2" w:rsidP="00E01038">
      <w:pPr>
        <w:ind w:firstLine="708"/>
        <w:jc w:val="both"/>
      </w:pPr>
      <w:r w:rsidRPr="00E01038">
        <w:rPr>
          <w:rFonts w:ascii="Verdana" w:hAnsi="Verdana"/>
          <w:sz w:val="23"/>
          <w:szCs w:val="23"/>
          <w:shd w:val="clear" w:color="auto" w:fill="FFFFFF"/>
        </w:rPr>
        <w:t>Reprezentantul legal sau reprezentanții legali ai potențialilor destinatari finali, care se încadrează în condițiile de eligibilitate prevăzute la </w:t>
      </w:r>
      <w:r w:rsidRPr="00E01038">
        <w:rPr>
          <w:rStyle w:val="slgi"/>
          <w:rFonts w:ascii="Verdana" w:hAnsi="Verdana"/>
          <w:sz w:val="23"/>
          <w:szCs w:val="23"/>
          <w:u w:val="single"/>
          <w:bdr w:val="none" w:sz="0" w:space="0" w:color="auto" w:frame="1"/>
          <w:shd w:val="clear" w:color="auto" w:fill="FFFFFF"/>
        </w:rPr>
        <w:t>art. 4</w:t>
      </w:r>
      <w:r w:rsidRPr="00E01038">
        <w:rPr>
          <w:rFonts w:ascii="Verdana" w:hAnsi="Verdana"/>
          <w:sz w:val="23"/>
          <w:szCs w:val="23"/>
          <w:shd w:val="clear" w:color="auto" w:fill="FFFFFF"/>
        </w:rPr>
        <w:t xml:space="preserve">, </w:t>
      </w:r>
      <w:r w:rsidRPr="00A86EC9">
        <w:rPr>
          <w:rFonts w:ascii="Verdana" w:hAnsi="Verdana"/>
          <w:b/>
          <w:sz w:val="23"/>
          <w:szCs w:val="23"/>
          <w:u w:val="single"/>
          <w:shd w:val="clear" w:color="auto" w:fill="FFFFFF"/>
        </w:rPr>
        <w:t>depun la unitatea de învățământ cererea</w:t>
      </w:r>
      <w:r w:rsidRPr="00E01038">
        <w:rPr>
          <w:rFonts w:ascii="Verdana" w:hAnsi="Verdana"/>
          <w:sz w:val="23"/>
          <w:szCs w:val="23"/>
          <w:shd w:val="clear" w:color="auto" w:fill="FFFFFF"/>
        </w:rPr>
        <w:t xml:space="preserve"> prevăzută la </w:t>
      </w:r>
      <w:r w:rsidRPr="00E01038">
        <w:rPr>
          <w:rStyle w:val="slgi"/>
          <w:rFonts w:ascii="Verdana" w:hAnsi="Verdana"/>
          <w:sz w:val="23"/>
          <w:szCs w:val="23"/>
          <w:u w:val="single"/>
          <w:bdr w:val="none" w:sz="0" w:space="0" w:color="auto" w:frame="1"/>
          <w:shd w:val="clear" w:color="auto" w:fill="FFFFFF"/>
        </w:rPr>
        <w:t>alin. (1)</w:t>
      </w:r>
      <w:r w:rsidRPr="00E01038">
        <w:rPr>
          <w:rFonts w:ascii="Verdana" w:hAnsi="Verdana"/>
          <w:sz w:val="23"/>
          <w:szCs w:val="23"/>
          <w:shd w:val="clear" w:color="auto" w:fill="FFFFFF"/>
        </w:rPr>
        <w:t xml:space="preserve">, în </w:t>
      </w:r>
      <w:r w:rsidRPr="00A86EC9">
        <w:rPr>
          <w:rFonts w:ascii="Verdana" w:hAnsi="Verdana"/>
          <w:b/>
          <w:sz w:val="23"/>
          <w:szCs w:val="23"/>
          <w:u w:val="single"/>
          <w:shd w:val="clear" w:color="auto" w:fill="FFFFFF"/>
        </w:rPr>
        <w:t>25 de zile calendaristice</w:t>
      </w:r>
      <w:r w:rsidRPr="009B52FC">
        <w:rPr>
          <w:rFonts w:ascii="Verdana" w:hAnsi="Verdana"/>
          <w:b/>
          <w:sz w:val="23"/>
          <w:szCs w:val="23"/>
          <w:shd w:val="clear" w:color="auto" w:fill="FFFFFF"/>
        </w:rPr>
        <w:t xml:space="preserve"> de la începutul cursurilor</w:t>
      </w:r>
      <w:r w:rsidRPr="00E01038">
        <w:rPr>
          <w:rFonts w:ascii="Verdana" w:hAnsi="Verdana"/>
          <w:sz w:val="23"/>
          <w:szCs w:val="23"/>
          <w:shd w:val="clear" w:color="auto" w:fill="FFFFFF"/>
        </w:rPr>
        <w:t xml:space="preserve"> </w:t>
      </w:r>
      <w:r w:rsidR="00B454A3" w:rsidRPr="00B454A3">
        <w:rPr>
          <w:rFonts w:ascii="Verdana" w:hAnsi="Verdana"/>
          <w:b/>
          <w:sz w:val="23"/>
          <w:szCs w:val="23"/>
          <w:shd w:val="clear" w:color="auto" w:fill="FFFFFF"/>
        </w:rPr>
        <w:t>(până la 2.10.2025).</w:t>
      </w:r>
    </w:p>
    <w:p w:rsidR="000C39F2" w:rsidRDefault="000C39F2" w:rsidP="000C39F2"/>
    <w:p w:rsidR="000C39F2" w:rsidRDefault="000C39F2" w:rsidP="000C39F2">
      <w:pPr>
        <w:rPr>
          <w:rFonts w:ascii="Verdana" w:hAnsi="Verdana"/>
          <w:b/>
          <w:color w:val="000000"/>
          <w:sz w:val="23"/>
          <w:szCs w:val="23"/>
          <w:shd w:val="clear" w:color="auto" w:fill="FFFFFF"/>
        </w:rPr>
      </w:pPr>
      <w:r w:rsidRPr="008B0021">
        <w:rPr>
          <w:rFonts w:ascii="Verdana" w:hAnsi="Verdana"/>
          <w:b/>
          <w:color w:val="000000"/>
          <w:sz w:val="23"/>
          <w:szCs w:val="23"/>
          <w:shd w:val="clear" w:color="auto" w:fill="FFFFFF"/>
        </w:rPr>
        <w:t>Potențiali destinatarii finali sunt:</w:t>
      </w:r>
      <w:bookmarkStart w:id="0" w:name="_GoBack"/>
      <w:bookmarkEnd w:id="0"/>
    </w:p>
    <w:p w:rsidR="004130BE" w:rsidRPr="008B0021" w:rsidRDefault="004130BE" w:rsidP="000C39F2">
      <w:pPr>
        <w:rPr>
          <w:rFonts w:ascii="Verdana" w:hAnsi="Verdana"/>
          <w:b/>
          <w:color w:val="000000"/>
          <w:sz w:val="23"/>
          <w:szCs w:val="23"/>
          <w:shd w:val="clear" w:color="auto" w:fill="FFFFFF"/>
        </w:rPr>
      </w:pPr>
    </w:p>
    <w:p w:rsidR="000C39F2" w:rsidRDefault="000C39F2" w:rsidP="00C70500">
      <w:pPr>
        <w:jc w:val="both"/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litttl"/>
          <w:rFonts w:ascii="Verdana" w:hAnsi="Verdana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a)</w:t>
      </w:r>
      <w:r>
        <w:rPr>
          <w:rStyle w:val="slit"/>
          <w:rFonts w:ascii="Verdana" w:hAnsi="Verdana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r w:rsidRPr="00172BF3">
        <w:rPr>
          <w:rStyle w:val="slitbdy"/>
          <w:rFonts w:ascii="Verdana" w:hAnsi="Verdana"/>
          <w:b/>
          <w:color w:val="000000"/>
          <w:sz w:val="23"/>
          <w:szCs w:val="23"/>
          <w:bdr w:val="none" w:sz="0" w:space="0" w:color="auto" w:frame="1"/>
          <w:shd w:val="clear" w:color="auto" w:fill="FFFFFF"/>
        </w:rPr>
        <w:t>copiii dezavantajați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din învățământul de stat </w:t>
      </w:r>
      <w:r w:rsidRPr="000C39F2">
        <w:rPr>
          <w:rStyle w:val="slitbdy"/>
          <w:rFonts w:ascii="Verdana" w:hAnsi="Verdana"/>
          <w:b/>
          <w:color w:val="FF0000"/>
          <w:sz w:val="23"/>
          <w:szCs w:val="23"/>
          <w:bdr w:val="none" w:sz="0" w:space="0" w:color="auto" w:frame="1"/>
          <w:shd w:val="clear" w:color="auto" w:fill="FFFFFF"/>
        </w:rPr>
        <w:t>preșcolar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înscriși în învățământul de stat </w:t>
      </w:r>
      <w:r w:rsidRPr="00BE56D8">
        <w:rPr>
          <w:rStyle w:val="slitbdy"/>
          <w:rFonts w:ascii="Verdana" w:hAnsi="Verdana"/>
          <w:b/>
          <w:color w:val="000000"/>
          <w:sz w:val="23"/>
          <w:szCs w:val="23"/>
          <w:bdr w:val="none" w:sz="0" w:space="0" w:color="auto" w:frame="1"/>
          <w:shd w:val="clear" w:color="auto" w:fill="FFFFFF"/>
        </w:rPr>
        <w:t>care îndeplinesc condițiile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r w:rsidRPr="00744343">
        <w:rPr>
          <w:rStyle w:val="slitbdy"/>
          <w:rFonts w:ascii="Verdana" w:hAnsi="Verdana"/>
          <w:b/>
          <w:color w:val="000000"/>
          <w:sz w:val="23"/>
          <w:szCs w:val="23"/>
          <w:bdr w:val="none" w:sz="0" w:space="0" w:color="auto" w:frame="1"/>
          <w:shd w:val="clear" w:color="auto" w:fill="FFFFFF"/>
        </w:rPr>
        <w:t>în luna iulie a fiecărui an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r w:rsidRPr="006808F3">
        <w:rPr>
          <w:rStyle w:val="slitbdy"/>
          <w:rFonts w:ascii="Verdana" w:hAnsi="Verdana"/>
          <w:b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pentru obținerea </w:t>
      </w:r>
      <w:r w:rsidRPr="00BE56D8">
        <w:rPr>
          <w:rStyle w:val="slitbdy"/>
          <w:rFonts w:ascii="Verdana" w:hAnsi="Verdana"/>
          <w:b/>
          <w:color w:val="000000"/>
          <w:sz w:val="23"/>
          <w:szCs w:val="23"/>
          <w:highlight w:val="cyan"/>
          <w:bdr w:val="none" w:sz="0" w:space="0" w:color="auto" w:frame="1"/>
          <w:shd w:val="clear" w:color="auto" w:fill="FFFFFF"/>
        </w:rPr>
        <w:t>sprijinului educațional acordat copiilor din familii defavorizate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conform </w:t>
      </w:r>
      <w:hyperlink r:id="rId5" w:history="1">
        <w:r>
          <w:rPr>
            <w:rStyle w:val="Hyperlink"/>
            <w:rFonts w:ascii="Verdana" w:hAnsi="Verdana"/>
            <w:color w:val="428BCA"/>
            <w:sz w:val="23"/>
            <w:szCs w:val="23"/>
            <w:bdr w:val="none" w:sz="0" w:space="0" w:color="auto" w:frame="1"/>
            <w:shd w:val="clear" w:color="auto" w:fill="FFFFFF"/>
          </w:rPr>
          <w:t>Legii nr. 248/2015, republicată</w:t>
        </w:r>
      </w:hyperlink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;</w:t>
      </w:r>
    </w:p>
    <w:p w:rsidR="000C39F2" w:rsidRDefault="000C39F2" w:rsidP="00C70500">
      <w:pPr>
        <w:jc w:val="both"/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litttl"/>
          <w:rFonts w:ascii="Verdana" w:hAnsi="Verdana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b)</w:t>
      </w:r>
      <w:r>
        <w:rPr>
          <w:rStyle w:val="slit"/>
          <w:rFonts w:ascii="Verdana" w:hAnsi="Verdana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r w:rsidRPr="00172BF3">
        <w:rPr>
          <w:rStyle w:val="slitbdy"/>
          <w:rFonts w:ascii="Verdana" w:hAnsi="Verdana"/>
          <w:b/>
          <w:color w:val="000000"/>
          <w:sz w:val="23"/>
          <w:szCs w:val="23"/>
          <w:bdr w:val="none" w:sz="0" w:space="0" w:color="auto" w:frame="1"/>
          <w:shd w:val="clear" w:color="auto" w:fill="FFFFFF"/>
        </w:rPr>
        <w:t>copiii dezavantajați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din învățământul de stat </w:t>
      </w:r>
      <w:r w:rsidRPr="000C39F2">
        <w:rPr>
          <w:rStyle w:val="slitbdy"/>
          <w:rFonts w:ascii="Verdana" w:hAnsi="Verdana"/>
          <w:b/>
          <w:color w:val="FF0000"/>
          <w:sz w:val="23"/>
          <w:szCs w:val="23"/>
          <w:bdr w:val="none" w:sz="0" w:space="0" w:color="auto" w:frame="1"/>
          <w:shd w:val="clear" w:color="auto" w:fill="FFFFFF"/>
        </w:rPr>
        <w:t>primar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înscriși în învățământul de stat primar </w:t>
      </w:r>
      <w:r w:rsidRPr="00BE56D8">
        <w:rPr>
          <w:rStyle w:val="slitbdy"/>
          <w:rFonts w:ascii="Verdana" w:hAnsi="Verdana"/>
          <w:b/>
          <w:color w:val="000000"/>
          <w:sz w:val="23"/>
          <w:szCs w:val="23"/>
          <w:highlight w:val="yellow"/>
          <w:bdr w:val="none" w:sz="0" w:space="0" w:color="auto" w:frame="1"/>
          <w:shd w:val="clear" w:color="auto" w:fill="FFFFFF"/>
        </w:rPr>
        <w:t>care întrunesc criteriile de venit</w:t>
      </w:r>
      <w:r w:rsidRPr="00BE56D8">
        <w:rPr>
          <w:rStyle w:val="slitbdy"/>
          <w:rFonts w:ascii="Verdana" w:hAnsi="Verdana"/>
          <w:b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stabilite în Programul național de rechizite școlare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, conform </w:t>
      </w:r>
      <w:hyperlink r:id="rId6" w:history="1">
        <w:r>
          <w:rPr>
            <w:rStyle w:val="Hyperlink"/>
            <w:rFonts w:ascii="Verdana" w:hAnsi="Verdana"/>
            <w:color w:val="428BCA"/>
            <w:sz w:val="23"/>
            <w:szCs w:val="23"/>
            <w:bdr w:val="none" w:sz="0" w:space="0" w:color="auto" w:frame="1"/>
            <w:shd w:val="clear" w:color="auto" w:fill="FFFFFF"/>
          </w:rPr>
          <w:t>Ordonanței Guvernului nr. 33/2001</w:t>
        </w:r>
      </w:hyperlink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, aprobată cu modificări și completări prin </w:t>
      </w:r>
      <w:hyperlink r:id="rId7" w:history="1">
        <w:r>
          <w:rPr>
            <w:rStyle w:val="Hyperlink"/>
            <w:rFonts w:ascii="Verdana" w:hAnsi="Verdana"/>
            <w:color w:val="428BCA"/>
            <w:sz w:val="23"/>
            <w:szCs w:val="23"/>
            <w:bdr w:val="none" w:sz="0" w:space="0" w:color="auto" w:frame="1"/>
            <w:shd w:val="clear" w:color="auto" w:fill="FFFFFF"/>
          </w:rPr>
          <w:t>Legea nr. 126/2002</w:t>
        </w:r>
      </w:hyperlink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respectiv </w:t>
      </w:r>
      <w:r w:rsidRPr="00BE56D8">
        <w:rPr>
          <w:rStyle w:val="slitbdy"/>
          <w:rFonts w:ascii="Verdana" w:hAnsi="Verdana"/>
          <w:b/>
          <w:color w:val="000000"/>
          <w:sz w:val="23"/>
          <w:szCs w:val="23"/>
          <w:highlight w:val="yellow"/>
          <w:bdr w:val="none" w:sz="0" w:space="0" w:color="auto" w:frame="1"/>
          <w:shd w:val="clear" w:color="auto" w:fill="FFFFFF"/>
        </w:rPr>
        <w:t>care sunt în întreținerea familiilor al căror venit mediu net lunar pe membru de familie, realizat în luna iulie a fiecărui an, este de maximum 50% din salariul de bază minim brut pe țară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;</w:t>
      </w:r>
    </w:p>
    <w:p w:rsidR="000C39F2" w:rsidRPr="000C39F2" w:rsidRDefault="000C39F2" w:rsidP="00C70500">
      <w:pPr>
        <w:jc w:val="both"/>
      </w:pPr>
      <w:r>
        <w:rPr>
          <w:rStyle w:val="slitttl"/>
          <w:rFonts w:ascii="Verdana" w:hAnsi="Verdana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c)</w:t>
      </w:r>
      <w:r>
        <w:rPr>
          <w:rStyle w:val="slit"/>
          <w:rFonts w:ascii="Verdana" w:hAnsi="Verdana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r w:rsidRPr="00172BF3">
        <w:rPr>
          <w:rStyle w:val="slitbdy"/>
          <w:rFonts w:ascii="Verdana" w:hAnsi="Verdana"/>
          <w:b/>
          <w:color w:val="000000"/>
          <w:sz w:val="23"/>
          <w:szCs w:val="23"/>
          <w:bdr w:val="none" w:sz="0" w:space="0" w:color="auto" w:frame="1"/>
          <w:shd w:val="clear" w:color="auto" w:fill="FFFFFF"/>
        </w:rPr>
        <w:t>copiii dezavantajați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din învățământul de stat </w:t>
      </w:r>
      <w:r w:rsidRPr="000C39F2">
        <w:rPr>
          <w:rStyle w:val="slitbdy"/>
          <w:rFonts w:ascii="Verdana" w:hAnsi="Verdana"/>
          <w:b/>
          <w:color w:val="FF0000"/>
          <w:sz w:val="23"/>
          <w:szCs w:val="23"/>
          <w:bdr w:val="none" w:sz="0" w:space="0" w:color="auto" w:frame="1"/>
          <w:shd w:val="clear" w:color="auto" w:fill="FFFFFF"/>
        </w:rPr>
        <w:t xml:space="preserve">gimnazial 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înscriși în învățământul de stat gimnazial, </w:t>
      </w:r>
      <w:r w:rsidRPr="00BE56D8">
        <w:rPr>
          <w:rStyle w:val="slitbdy"/>
          <w:rFonts w:ascii="Verdana" w:hAnsi="Verdana"/>
          <w:b/>
          <w:color w:val="000000"/>
          <w:sz w:val="23"/>
          <w:szCs w:val="23"/>
          <w:bdr w:val="none" w:sz="0" w:space="0" w:color="auto" w:frame="1"/>
          <w:shd w:val="clear" w:color="auto" w:fill="FFFFFF"/>
        </w:rPr>
        <w:t>care întrunesc criteriile de venit stabilite în Programul național de rechizite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școlare, conform </w:t>
      </w:r>
      <w:hyperlink r:id="rId8" w:history="1">
        <w:r>
          <w:rPr>
            <w:rStyle w:val="Hyperlink"/>
            <w:rFonts w:ascii="Verdana" w:hAnsi="Verdana"/>
            <w:color w:val="428BCA"/>
            <w:sz w:val="23"/>
            <w:szCs w:val="23"/>
            <w:bdr w:val="none" w:sz="0" w:space="0" w:color="auto" w:frame="1"/>
            <w:shd w:val="clear" w:color="auto" w:fill="FFFFFF"/>
          </w:rPr>
          <w:t>Ordonanței Guvernului nr. 33/2001</w:t>
        </w:r>
      </w:hyperlink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, aprobată cu modificări și completări prin </w:t>
      </w:r>
      <w:hyperlink r:id="rId9" w:history="1">
        <w:r>
          <w:rPr>
            <w:rStyle w:val="Hyperlink"/>
            <w:rFonts w:ascii="Verdana" w:hAnsi="Verdana"/>
            <w:color w:val="BB3A3A"/>
            <w:sz w:val="23"/>
            <w:szCs w:val="23"/>
            <w:bdr w:val="none" w:sz="0" w:space="0" w:color="auto" w:frame="1"/>
            <w:shd w:val="clear" w:color="auto" w:fill="FFFFFF"/>
          </w:rPr>
          <w:t>Legea nr. 126/2002</w:t>
        </w:r>
      </w:hyperlink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respectiv </w:t>
      </w:r>
      <w:r w:rsidRPr="00BE56D8">
        <w:rPr>
          <w:rStyle w:val="slitbdy"/>
          <w:rFonts w:ascii="Verdana" w:hAnsi="Verdana"/>
          <w:b/>
          <w:color w:val="000000"/>
          <w:sz w:val="23"/>
          <w:szCs w:val="23"/>
          <w:highlight w:val="green"/>
          <w:bdr w:val="none" w:sz="0" w:space="0" w:color="auto" w:frame="1"/>
          <w:shd w:val="clear" w:color="auto" w:fill="FFFFFF"/>
        </w:rPr>
        <w:t>care sunt în întreținerea familiilor al căror venit mediu net lunar pe membru de familie, realizat în luna iulie a fiecărui an, este de maximum 50% din salariul de bază minim brut pe țară</w:t>
      </w:r>
      <w:r>
        <w:rPr>
          <w:rStyle w:val="slitbdy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</w:p>
    <w:sectPr w:rsidR="000C39F2" w:rsidRPr="000C3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F65"/>
    <w:rsid w:val="000C39F2"/>
    <w:rsid w:val="000D773D"/>
    <w:rsid w:val="00172BF3"/>
    <w:rsid w:val="002A5972"/>
    <w:rsid w:val="003E3D60"/>
    <w:rsid w:val="004130BE"/>
    <w:rsid w:val="00415F65"/>
    <w:rsid w:val="005B05BB"/>
    <w:rsid w:val="006808F3"/>
    <w:rsid w:val="006C1B54"/>
    <w:rsid w:val="00744343"/>
    <w:rsid w:val="008B0021"/>
    <w:rsid w:val="009B52FC"/>
    <w:rsid w:val="00A86EC9"/>
    <w:rsid w:val="00B454A3"/>
    <w:rsid w:val="00BA6205"/>
    <w:rsid w:val="00BE56D8"/>
    <w:rsid w:val="00C0096A"/>
    <w:rsid w:val="00C70500"/>
    <w:rsid w:val="00CB3591"/>
    <w:rsid w:val="00D2210D"/>
    <w:rsid w:val="00D40070"/>
    <w:rsid w:val="00E01038"/>
    <w:rsid w:val="00E5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lgi">
    <w:name w:val="s_lgi"/>
    <w:basedOn w:val="DefaultParagraphFont"/>
    <w:rsid w:val="000C39F2"/>
  </w:style>
  <w:style w:type="character" w:customStyle="1" w:styleId="slit">
    <w:name w:val="s_lit"/>
    <w:basedOn w:val="DefaultParagraphFont"/>
    <w:rsid w:val="000C39F2"/>
  </w:style>
  <w:style w:type="character" w:customStyle="1" w:styleId="slitttl">
    <w:name w:val="s_lit_ttl"/>
    <w:basedOn w:val="DefaultParagraphFont"/>
    <w:rsid w:val="000C39F2"/>
  </w:style>
  <w:style w:type="character" w:customStyle="1" w:styleId="slitbdy">
    <w:name w:val="s_lit_bdy"/>
    <w:basedOn w:val="DefaultParagraphFont"/>
    <w:rsid w:val="000C39F2"/>
  </w:style>
  <w:style w:type="character" w:styleId="Hyperlink">
    <w:name w:val="Hyperlink"/>
    <w:basedOn w:val="DefaultParagraphFont"/>
    <w:uiPriority w:val="99"/>
    <w:semiHidden/>
    <w:unhideWhenUsed/>
    <w:rsid w:val="000C39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lgi">
    <w:name w:val="s_lgi"/>
    <w:basedOn w:val="DefaultParagraphFont"/>
    <w:rsid w:val="000C39F2"/>
  </w:style>
  <w:style w:type="character" w:customStyle="1" w:styleId="slit">
    <w:name w:val="s_lit"/>
    <w:basedOn w:val="DefaultParagraphFont"/>
    <w:rsid w:val="000C39F2"/>
  </w:style>
  <w:style w:type="character" w:customStyle="1" w:styleId="slitttl">
    <w:name w:val="s_lit_ttl"/>
    <w:basedOn w:val="DefaultParagraphFont"/>
    <w:rsid w:val="000C39F2"/>
  </w:style>
  <w:style w:type="character" w:customStyle="1" w:styleId="slitbdy">
    <w:name w:val="s_lit_bdy"/>
    <w:basedOn w:val="DefaultParagraphFont"/>
    <w:rsid w:val="000C39F2"/>
  </w:style>
  <w:style w:type="character" w:styleId="Hyperlink">
    <w:name w:val="Hyperlink"/>
    <w:basedOn w:val="DefaultParagraphFont"/>
    <w:uiPriority w:val="99"/>
    <w:semiHidden/>
    <w:unhideWhenUsed/>
    <w:rsid w:val="000C39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121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3468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1214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egislatie.just.ro/Public/DetaliiDocumentAfis/24379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gislatie.just.ro/Public/DetaliiDocumentAfis/346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</dc:creator>
  <cp:keywords/>
  <dc:description/>
  <cp:lastModifiedBy>Mirela</cp:lastModifiedBy>
  <cp:revision>32</cp:revision>
  <dcterms:created xsi:type="dcterms:W3CDTF">2025-09-14T18:20:00Z</dcterms:created>
  <dcterms:modified xsi:type="dcterms:W3CDTF">2025-09-15T03:04:00Z</dcterms:modified>
</cp:coreProperties>
</file>